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786E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 xml:space="preserve">NOTE: </w:t>
      </w:r>
    </w:p>
    <w:p w14:paraId="6641D406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</w:rPr>
        <w:t>1</w:t>
      </w:r>
      <w:r>
        <w:rPr>
          <w:rFonts w:ascii="Calibri" w:eastAsia="Calibri" w:hAnsi="Calibri" w:cs="Arial"/>
          <w:sz w:val="22"/>
          <w:szCs w:val="22"/>
        </w:rPr>
        <w:t xml:space="preserve"> –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066FCFA3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0A7D5172" w14:textId="77777777" w:rsidR="00844A71" w:rsidRPr="004E1A8B" w:rsidRDefault="00844A71" w:rsidP="00844A71">
      <w:pPr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04AA42DB" w14:textId="77777777" w:rsidR="00844A71" w:rsidRPr="004E1A8B" w:rsidRDefault="00844A71" w:rsidP="00844A71">
      <w:pPr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</w:rPr>
        <w:t>Level 1</w:t>
      </w:r>
      <w:r w:rsidRPr="004E1A8B">
        <w:rPr>
          <w:rFonts w:ascii="Calibri" w:eastAsia="Calibri" w:hAnsi="Calibri" w:cs="Arial"/>
        </w:rPr>
        <w:t xml:space="preserve"> – manufacturer trained &amp; or Engineer </w:t>
      </w:r>
      <w:r w:rsidRPr="004E1A8B">
        <w:rPr>
          <w:rFonts w:ascii="Calibri" w:eastAsia="Calibri" w:hAnsi="Calibri" w:cs="Arial"/>
          <w:b/>
          <w:bCs/>
        </w:rPr>
        <w:t xml:space="preserve">level 2 – </w:t>
      </w:r>
      <w:r w:rsidRPr="004E1A8B">
        <w:rPr>
          <w:rFonts w:ascii="Calibri" w:eastAsia="Calibri" w:hAnsi="Calibri" w:cs="Arial"/>
        </w:rPr>
        <w:t>certified</w:t>
      </w:r>
      <w:r w:rsidRPr="004E1A8B">
        <w:rPr>
          <w:rFonts w:ascii="Calibri" w:eastAsia="Calibri" w:hAnsi="Calibri" w:cs="Arial"/>
          <w:b/>
          <w:bCs/>
        </w:rPr>
        <w:t xml:space="preserve"> </w:t>
      </w:r>
      <w:r w:rsidRPr="004E1A8B">
        <w:rPr>
          <w:rFonts w:ascii="Calibri" w:eastAsia="Calibri" w:hAnsi="Calibri" w:cs="Arial"/>
        </w:rPr>
        <w:t xml:space="preserve">Discipline trained, </w:t>
      </w:r>
      <w:r w:rsidRPr="004E1A8B">
        <w:rPr>
          <w:rFonts w:ascii="Calibri" w:eastAsia="Calibri" w:hAnsi="Calibri" w:cs="Arial"/>
          <w:b/>
          <w:bCs/>
        </w:rPr>
        <w:t xml:space="preserve">level 3 - </w:t>
      </w:r>
      <w:r w:rsidRPr="004E1A8B">
        <w:rPr>
          <w:rFonts w:ascii="Calibri" w:eastAsia="Calibri" w:hAnsi="Calibri" w:cs="Arial"/>
        </w:rPr>
        <w:t xml:space="preserve">competency assessed operative, </w:t>
      </w:r>
      <w:r w:rsidRPr="004E1A8B">
        <w:rPr>
          <w:rFonts w:ascii="Calibri" w:eastAsia="Calibri" w:hAnsi="Calibri" w:cs="Arial"/>
          <w:b/>
          <w:bCs/>
        </w:rPr>
        <w:t xml:space="preserve">level 4 – </w:t>
      </w:r>
      <w:r w:rsidRPr="004E1A8B">
        <w:rPr>
          <w:rFonts w:ascii="Calibri" w:eastAsia="Calibri" w:hAnsi="Calibri" w:cs="Arial"/>
        </w:rPr>
        <w:t xml:space="preserve">assessed helper </w:t>
      </w:r>
    </w:p>
    <w:p w14:paraId="12D38721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57F3BFF9" w14:textId="77777777" w:rsidR="00844A71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2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 </w:t>
      </w:r>
    </w:p>
    <w:p w14:paraId="3D189C22" w14:textId="77777777" w:rsidR="00844A71" w:rsidRPr="004E1A8B" w:rsidRDefault="00844A71" w:rsidP="00844A71">
      <w:pPr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5"/>
        <w:tblW w:w="9062" w:type="dxa"/>
        <w:jc w:val="center"/>
        <w:tblLook w:val="04A0" w:firstRow="1" w:lastRow="0" w:firstColumn="1" w:lastColumn="0" w:noHBand="0" w:noVBand="1"/>
      </w:tblPr>
      <w:tblGrid>
        <w:gridCol w:w="3767"/>
        <w:gridCol w:w="1176"/>
        <w:gridCol w:w="1302"/>
        <w:gridCol w:w="2817"/>
      </w:tblGrid>
      <w:tr w:rsidR="00844A71" w:rsidRPr="003F4800" w14:paraId="7222B0AC" w14:textId="77777777" w:rsidTr="0081440F">
        <w:trPr>
          <w:cantSplit/>
          <w:trHeight w:hRule="exact" w:val="63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2A94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967FE6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Service P</w:t>
            </w:r>
            <w:r w:rsidRPr="003F4800">
              <w:rPr>
                <w:rFonts w:ascii="Calibri" w:hAnsi="Calibri"/>
                <w:b/>
                <w:bCs/>
              </w:rPr>
              <w:t>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B5664F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48A5A94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7E0BDB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Emergency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3DB838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51AEA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A629F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</w:p>
        </w:tc>
      </w:tr>
      <w:tr w:rsidR="00844A71" w:rsidRPr="004E1A8B" w14:paraId="4133B1D7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65BBEA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MDB’s</w:t>
            </w:r>
          </w:p>
        </w:tc>
        <w:tc>
          <w:tcPr>
            <w:tcW w:w="1176" w:type="dxa"/>
            <w:vAlign w:val="center"/>
          </w:tcPr>
          <w:p w14:paraId="58AE709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228C8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376D77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2229337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73A49E3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SMDB</w:t>
            </w:r>
          </w:p>
        </w:tc>
        <w:tc>
          <w:tcPr>
            <w:tcW w:w="1176" w:type="dxa"/>
            <w:vAlign w:val="center"/>
          </w:tcPr>
          <w:p w14:paraId="12317FE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100587A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2FD3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28B09C2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1A8728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DB</w:t>
            </w:r>
          </w:p>
        </w:tc>
        <w:tc>
          <w:tcPr>
            <w:tcW w:w="1176" w:type="dxa"/>
            <w:vAlign w:val="center"/>
          </w:tcPr>
          <w:p w14:paraId="563ED9D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43818C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B2D9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6982FF1E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A64252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410V equipment</w:t>
            </w:r>
          </w:p>
        </w:tc>
        <w:tc>
          <w:tcPr>
            <w:tcW w:w="1176" w:type="dxa"/>
            <w:vAlign w:val="center"/>
          </w:tcPr>
          <w:p w14:paraId="0EF2ACA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ED647D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E5C9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5E2B734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182222D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Emergency power 230V equipment</w:t>
            </w:r>
          </w:p>
        </w:tc>
        <w:tc>
          <w:tcPr>
            <w:tcW w:w="1176" w:type="dxa"/>
            <w:vAlign w:val="center"/>
          </w:tcPr>
          <w:p w14:paraId="5865F0F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59DAEF2D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168650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</w:t>
            </w:r>
          </w:p>
        </w:tc>
      </w:tr>
      <w:tr w:rsidR="00844A71" w:rsidRPr="004E1A8B" w14:paraId="076237D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3F2E1FB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LV Normal power Distribution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57D43CF0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0432AC7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70F0C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59A95E2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E054E8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MDB’s</w:t>
            </w:r>
          </w:p>
        </w:tc>
        <w:tc>
          <w:tcPr>
            <w:tcW w:w="1176" w:type="dxa"/>
            <w:vAlign w:val="center"/>
          </w:tcPr>
          <w:p w14:paraId="0CA1A06E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F944F3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AFADB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C6F3AD3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518D582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SMDB</w:t>
            </w:r>
          </w:p>
        </w:tc>
        <w:tc>
          <w:tcPr>
            <w:tcW w:w="1176" w:type="dxa"/>
          </w:tcPr>
          <w:p w14:paraId="367CB307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8ECF6F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CB89B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7D7D1A6A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230887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DB</w:t>
            </w:r>
          </w:p>
        </w:tc>
        <w:tc>
          <w:tcPr>
            <w:tcW w:w="1176" w:type="dxa"/>
          </w:tcPr>
          <w:p w14:paraId="7AF038EF" w14:textId="7A91FF9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C524C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EAB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</w:t>
            </w:r>
          </w:p>
        </w:tc>
      </w:tr>
      <w:tr w:rsidR="00844A71" w:rsidRPr="004E1A8B" w14:paraId="4EF0970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36B58D5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410V equipment</w:t>
            </w:r>
          </w:p>
        </w:tc>
        <w:tc>
          <w:tcPr>
            <w:tcW w:w="1176" w:type="dxa"/>
          </w:tcPr>
          <w:p w14:paraId="083BB4D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7594ED7F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8221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 in-house </w:t>
            </w:r>
          </w:p>
        </w:tc>
      </w:tr>
      <w:tr w:rsidR="00844A71" w:rsidRPr="004E1A8B" w14:paraId="3A21756F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EDF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Normal power 230V equipment</w:t>
            </w:r>
          </w:p>
        </w:tc>
        <w:tc>
          <w:tcPr>
            <w:tcW w:w="1176" w:type="dxa"/>
          </w:tcPr>
          <w:p w14:paraId="713B4616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9FCAB8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C7B42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47381C9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0A2F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Light fittings </w:t>
            </w:r>
          </w:p>
        </w:tc>
        <w:tc>
          <w:tcPr>
            <w:tcW w:w="1176" w:type="dxa"/>
            <w:shd w:val="clear" w:color="auto" w:fill="auto"/>
          </w:tcPr>
          <w:p w14:paraId="75F9DB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D62AB0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FBD7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2 / 3 / 4 in-house</w:t>
            </w:r>
          </w:p>
        </w:tc>
      </w:tr>
      <w:tr w:rsidR="00844A71" w:rsidRPr="004E1A8B" w14:paraId="08E10B6C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4EAE34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Normal power outlets </w:t>
            </w:r>
          </w:p>
        </w:tc>
        <w:tc>
          <w:tcPr>
            <w:tcW w:w="1176" w:type="dxa"/>
            <w:shd w:val="clear" w:color="auto" w:fill="auto"/>
          </w:tcPr>
          <w:p w14:paraId="0C1997E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CE59DFC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AC4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2 / 3 / 4 in-house </w:t>
            </w:r>
          </w:p>
        </w:tc>
      </w:tr>
      <w:tr w:rsidR="00844A71" w:rsidRPr="003F4800" w14:paraId="4DA1584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FF4F8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E5938E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5A70AC" w14:textId="77777777" w:rsidR="00844A71" w:rsidRPr="003F4800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/>
                <w:b/>
                <w:bCs/>
              </w:rPr>
              <w:t>Required competency level</w:t>
            </w:r>
          </w:p>
        </w:tc>
      </w:tr>
      <w:tr w:rsidR="00844A71" w:rsidRPr="004E1A8B" w14:paraId="5871F9E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C4041E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Life safety equipment / plant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7DEBD74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16DAB7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17493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1496E08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278DE0BA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MDB</w:t>
            </w:r>
          </w:p>
        </w:tc>
        <w:tc>
          <w:tcPr>
            <w:tcW w:w="1176" w:type="dxa"/>
            <w:vAlign w:val="center"/>
          </w:tcPr>
          <w:p w14:paraId="08F2FB1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96773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3677F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1C2E353B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3093F9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SMDB</w:t>
            </w:r>
          </w:p>
        </w:tc>
        <w:tc>
          <w:tcPr>
            <w:tcW w:w="1176" w:type="dxa"/>
          </w:tcPr>
          <w:p w14:paraId="11A9BE1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EED50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EF808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/ 2 </w:t>
            </w:r>
          </w:p>
        </w:tc>
      </w:tr>
      <w:tr w:rsidR="00844A71" w:rsidRPr="004E1A8B" w14:paraId="07C3BD40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3BCE89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Life safety DB</w:t>
            </w:r>
          </w:p>
        </w:tc>
        <w:tc>
          <w:tcPr>
            <w:tcW w:w="1176" w:type="dxa"/>
          </w:tcPr>
          <w:p w14:paraId="713469C8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2CB17F1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23CCF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</w:t>
            </w:r>
          </w:p>
        </w:tc>
      </w:tr>
      <w:tr w:rsidR="00844A71" w:rsidRPr="004E1A8B" w14:paraId="2422D7B4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7B4007E1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Panels </w:t>
            </w:r>
          </w:p>
        </w:tc>
        <w:tc>
          <w:tcPr>
            <w:tcW w:w="1176" w:type="dxa"/>
            <w:vAlign w:val="center"/>
          </w:tcPr>
          <w:p w14:paraId="627B357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BBE809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774A6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n-house &amp; level 1 specialist</w:t>
            </w:r>
          </w:p>
        </w:tc>
      </w:tr>
      <w:tr w:rsidR="00844A71" w:rsidRPr="004E1A8B" w14:paraId="7C924F4D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67B9CE3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Fire pumps </w:t>
            </w:r>
          </w:p>
        </w:tc>
        <w:tc>
          <w:tcPr>
            <w:tcW w:w="1176" w:type="dxa"/>
          </w:tcPr>
          <w:p w14:paraId="5E29B653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</w:tcPr>
          <w:p w14:paraId="014488E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D44342C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  <w:b/>
                <w:bCs/>
              </w:rPr>
              <w:t>Level 1 / 2 in-house &amp; level 1 specialist</w:t>
            </w:r>
          </w:p>
        </w:tc>
      </w:tr>
      <w:tr w:rsidR="00844A71" w:rsidRPr="004E1A8B" w14:paraId="6BA657F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3F9480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Central battery </w:t>
            </w:r>
          </w:p>
        </w:tc>
        <w:tc>
          <w:tcPr>
            <w:tcW w:w="1176" w:type="dxa"/>
            <w:vAlign w:val="center"/>
          </w:tcPr>
          <w:p w14:paraId="5D4D8644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24C85B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82702E1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Level 1 specialist </w:t>
            </w:r>
          </w:p>
        </w:tc>
      </w:tr>
      <w:tr w:rsidR="00844A71" w:rsidRPr="004E1A8B" w14:paraId="3BD26316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88A019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LV Specialist equipment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F72E07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51AC31F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EBC609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3D6DE951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113021DB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>UPS panel</w:t>
            </w:r>
          </w:p>
        </w:tc>
        <w:tc>
          <w:tcPr>
            <w:tcW w:w="1176" w:type="dxa"/>
            <w:vAlign w:val="center"/>
          </w:tcPr>
          <w:p w14:paraId="7E8F8062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3D27C9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F2C3158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specialist</w:t>
            </w:r>
          </w:p>
        </w:tc>
      </w:tr>
      <w:tr w:rsidR="00844A71" w:rsidRPr="004E1A8B" w14:paraId="50286488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vAlign w:val="center"/>
          </w:tcPr>
          <w:p w14:paraId="3C9C94EE" w14:textId="77777777" w:rsidR="00844A71" w:rsidRPr="004E1A8B" w:rsidRDefault="00844A71" w:rsidP="0081440F">
            <w:pPr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/>
              </w:rPr>
              <w:t xml:space="preserve">UPS outlets </w:t>
            </w:r>
          </w:p>
        </w:tc>
        <w:tc>
          <w:tcPr>
            <w:tcW w:w="1176" w:type="dxa"/>
            <w:vAlign w:val="center"/>
          </w:tcPr>
          <w:p w14:paraId="5E0A3365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86287BA" w14:textId="77777777" w:rsidR="00844A71" w:rsidRPr="003F4800" w:rsidRDefault="00844A71" w:rsidP="008144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/>
                <w:sz w:val="24"/>
                <w:szCs w:val="24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6FDC2D7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Level 2 / 3 in-house &amp; Level 2 specialist</w:t>
            </w:r>
          </w:p>
        </w:tc>
      </w:tr>
      <w:tr w:rsidR="00844A71" w:rsidRPr="004E1A8B" w14:paraId="2809C355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5989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 xml:space="preserve">Expand columns/ rows for other equipment as required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C8565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In-house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63CAB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/>
                <w:b/>
                <w:bCs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2692D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0CB0C8D9" w14:textId="77777777" w:rsidTr="0081440F">
        <w:trPr>
          <w:cantSplit/>
          <w:trHeight w:hRule="exact" w:val="3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76182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847298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2D1E29" w14:textId="77777777" w:rsidR="00844A71" w:rsidRPr="004E1A8B" w:rsidRDefault="00844A71" w:rsidP="0081440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B0F25" w14:textId="77777777" w:rsidR="00844A71" w:rsidRPr="004E1A8B" w:rsidRDefault="00844A71" w:rsidP="0081440F">
            <w:pPr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7A4AB43" w14:textId="77777777" w:rsidR="00844A71" w:rsidRDefault="00844A71" w:rsidP="00844A71">
      <w:pPr>
        <w:jc w:val="center"/>
        <w:rPr>
          <w:b/>
          <w:bCs/>
        </w:rPr>
      </w:pPr>
    </w:p>
    <w:p w14:paraId="334B0D5F" w14:textId="77777777" w:rsidR="00844A71" w:rsidRDefault="00844A71" w:rsidP="00844A71">
      <w:pPr>
        <w:jc w:val="center"/>
        <w:rPr>
          <w:b/>
          <w:bCs/>
        </w:rPr>
      </w:pPr>
    </w:p>
    <w:p w14:paraId="614CBBCB" w14:textId="77777777" w:rsidR="00844A71" w:rsidRDefault="00844A71" w:rsidP="00844A71">
      <w:pPr>
        <w:jc w:val="center"/>
        <w:rPr>
          <w:b/>
          <w:bCs/>
        </w:rPr>
      </w:pPr>
    </w:p>
    <w:p w14:paraId="57CD431F" w14:textId="77777777" w:rsidR="00844A71" w:rsidRDefault="00844A71" w:rsidP="00844A71">
      <w:pPr>
        <w:jc w:val="center"/>
        <w:rPr>
          <w:b/>
          <w:bCs/>
        </w:rPr>
      </w:pPr>
    </w:p>
    <w:p w14:paraId="7894D712" w14:textId="77777777" w:rsidR="00844A71" w:rsidRDefault="00844A71" w:rsidP="00844A71">
      <w:pPr>
        <w:jc w:val="center"/>
        <w:rPr>
          <w:b/>
          <w:bCs/>
        </w:rPr>
      </w:pPr>
    </w:p>
    <w:p w14:paraId="010BD371" w14:textId="77777777" w:rsidR="00844A71" w:rsidRDefault="00844A71" w:rsidP="00844A71">
      <w:pPr>
        <w:jc w:val="center"/>
        <w:rPr>
          <w:b/>
          <w:bCs/>
        </w:rPr>
      </w:pPr>
    </w:p>
    <w:p w14:paraId="3DBB39F1" w14:textId="77777777" w:rsidR="00844A71" w:rsidRDefault="00844A71" w:rsidP="00844A71">
      <w:pPr>
        <w:jc w:val="center"/>
        <w:rPr>
          <w:b/>
          <w:bCs/>
        </w:rPr>
      </w:pPr>
    </w:p>
    <w:p w14:paraId="7515EE77" w14:textId="77777777" w:rsidR="00844A71" w:rsidRPr="00083205" w:rsidRDefault="00844A71" w:rsidP="00844A71">
      <w:pPr>
        <w:jc w:val="center"/>
        <w:rPr>
          <w:b/>
          <w:bCs/>
        </w:rPr>
      </w:pPr>
      <w:r w:rsidRPr="00083205">
        <w:rPr>
          <w:b/>
          <w:bCs/>
        </w:rPr>
        <w:t xml:space="preserve">Attachment </w:t>
      </w:r>
      <w:r>
        <w:rPr>
          <w:b/>
          <w:bCs/>
        </w:rPr>
        <w:t>2</w:t>
      </w:r>
      <w:r w:rsidRPr="00083205">
        <w:rPr>
          <w:b/>
          <w:bCs/>
        </w:rPr>
        <w:t xml:space="preserve"> - continued</w:t>
      </w:r>
    </w:p>
    <w:p w14:paraId="656A4FED" w14:textId="77777777" w:rsidR="00844A71" w:rsidRPr="00B4150E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</w:rPr>
        <w:t>NOTE:</w:t>
      </w:r>
    </w:p>
    <w:p w14:paraId="3A892B50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sz w:val="22"/>
          <w:szCs w:val="22"/>
        </w:rPr>
        <w:t>1 –</w:t>
      </w:r>
      <w:r w:rsidRPr="004E1A8B">
        <w:rPr>
          <w:rFonts w:ascii="Calibri" w:eastAsia="Calibri" w:hAnsi="Calibri" w:cs="Arial"/>
          <w:sz w:val="22"/>
          <w:szCs w:val="22"/>
        </w:rPr>
        <w:t xml:space="preserve"> </w:t>
      </w:r>
      <w:r w:rsidRPr="004E1A8B">
        <w:rPr>
          <w:rFonts w:ascii="Calibri" w:eastAsia="Calibri" w:hAnsi="Calibri" w:cs="Arial"/>
        </w:rPr>
        <w:t>This matrix is a guide representation only and should not be replicated as a true illustration of the system competency level requirements</w:t>
      </w:r>
    </w:p>
    <w:p w14:paraId="3B4F6B5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2 – </w:t>
      </w:r>
      <w:r w:rsidRPr="004E1A8B">
        <w:rPr>
          <w:rFonts w:ascii="Calibri" w:eastAsia="Calibri" w:hAnsi="Calibri" w:cs="Arial"/>
        </w:rPr>
        <w:t>This matrix guide is not a final and comprehensive table and requires further development in line with the facilities electrical system assets.</w:t>
      </w:r>
    </w:p>
    <w:p w14:paraId="7C7FCE4D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4ED457A9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 xml:space="preserve">In-house Skill: </w:t>
      </w:r>
    </w:p>
    <w:p w14:paraId="4333D486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  <w:r w:rsidRPr="008211C9">
        <w:rPr>
          <w:rFonts w:ascii="Calibri" w:eastAsia="Calibri" w:hAnsi="Calibri" w:cs="Arial"/>
        </w:rPr>
        <w:t>Level 1</w:t>
      </w:r>
      <w:r>
        <w:rPr>
          <w:rFonts w:ascii="Calibri" w:eastAsia="Calibri" w:hAnsi="Calibri" w:cs="Arial"/>
        </w:rPr>
        <w:t xml:space="preserve"> </w:t>
      </w:r>
      <w:r w:rsidRPr="004E1A8B">
        <w:rPr>
          <w:rFonts w:ascii="Calibri" w:eastAsia="Calibri" w:hAnsi="Calibri" w:cs="Arial"/>
        </w:rPr>
        <w:t xml:space="preserve">manufacturer trained </w:t>
      </w:r>
      <w:r>
        <w:rPr>
          <w:rFonts w:ascii="Calibri" w:eastAsia="Calibri" w:hAnsi="Calibri" w:cs="Arial"/>
        </w:rPr>
        <w:t>and/or</w:t>
      </w:r>
      <w:r w:rsidRPr="004E1A8B">
        <w:rPr>
          <w:rFonts w:ascii="Calibri" w:eastAsia="Calibri" w:hAnsi="Calibri" w:cs="Arial"/>
        </w:rPr>
        <w:t xml:space="preserve"> </w:t>
      </w:r>
      <w:r w:rsidRPr="008211C9">
        <w:rPr>
          <w:rFonts w:ascii="Calibri" w:eastAsia="Calibri" w:hAnsi="Calibri" w:cs="Arial"/>
        </w:rPr>
        <w:t xml:space="preserve">Engineer Level 2 certified </w:t>
      </w:r>
      <w:r>
        <w:rPr>
          <w:rFonts w:ascii="Calibri" w:eastAsia="Calibri" w:hAnsi="Calibri" w:cs="Arial"/>
        </w:rPr>
        <w:t>d</w:t>
      </w:r>
      <w:r w:rsidRPr="008211C9">
        <w:rPr>
          <w:rFonts w:ascii="Calibri" w:eastAsia="Calibri" w:hAnsi="Calibri" w:cs="Arial"/>
        </w:rPr>
        <w:t xml:space="preserve">iscipline trained, level 3 - competency assessed operative, level 4 – assessed helper </w:t>
      </w:r>
    </w:p>
    <w:p w14:paraId="366CE243" w14:textId="77777777" w:rsidR="00844A71" w:rsidRPr="008211C9" w:rsidRDefault="00844A71" w:rsidP="00844A71">
      <w:pPr>
        <w:spacing w:line="259" w:lineRule="auto"/>
        <w:jc w:val="left"/>
        <w:rPr>
          <w:rFonts w:ascii="Calibri" w:eastAsia="Calibri" w:hAnsi="Calibri" w:cs="Arial"/>
        </w:rPr>
      </w:pPr>
    </w:p>
    <w:p w14:paraId="0A30E60E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</w:rPr>
        <w:t>Specialist Skill:</w:t>
      </w:r>
    </w:p>
    <w:p w14:paraId="10F66607" w14:textId="77777777" w:rsidR="00844A71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</w:rPr>
        <w:t>Level 1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life safety licensed company and operatives, </w:t>
      </w:r>
      <w:r w:rsidRPr="004E1A8B">
        <w:rPr>
          <w:rFonts w:ascii="Calibri" w:eastAsia="Calibri" w:hAnsi="Calibri" w:cs="Arial"/>
          <w:b/>
          <w:bCs/>
          <w:sz w:val="22"/>
          <w:szCs w:val="22"/>
        </w:rPr>
        <w:t>Level 3 specialist</w:t>
      </w:r>
      <w:r w:rsidRPr="004E1A8B">
        <w:rPr>
          <w:rFonts w:ascii="Calibri" w:eastAsia="Calibri" w:hAnsi="Calibri" w:cs="Arial"/>
          <w:sz w:val="22"/>
          <w:szCs w:val="22"/>
        </w:rPr>
        <w:t xml:space="preserve"> – Manufacturer / manufacturer trained and certified</w:t>
      </w:r>
    </w:p>
    <w:p w14:paraId="57B4E432" w14:textId="77777777" w:rsidR="00844A71" w:rsidRPr="004E1A8B" w:rsidRDefault="00844A71" w:rsidP="00844A71">
      <w:pPr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6"/>
        <w:tblW w:w="9085" w:type="dxa"/>
        <w:jc w:val="center"/>
        <w:tblLook w:val="04A0" w:firstRow="1" w:lastRow="0" w:firstColumn="1" w:lastColumn="0" w:noHBand="0" w:noVBand="1"/>
      </w:tblPr>
      <w:tblGrid>
        <w:gridCol w:w="4329"/>
        <w:gridCol w:w="1066"/>
        <w:gridCol w:w="1450"/>
        <w:gridCol w:w="2240"/>
      </w:tblGrid>
      <w:tr w:rsidR="00844A71" w:rsidRPr="0076487B" w14:paraId="5EED8900" w14:textId="77777777" w:rsidTr="0081440F">
        <w:trPr>
          <w:trHeight w:hRule="exact" w:val="3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34135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096F6F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4E5B8" w14:textId="77777777" w:rsidR="00844A71" w:rsidRPr="0076487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</w:rPr>
              <w:t>Required competency level</w:t>
            </w:r>
          </w:p>
        </w:tc>
      </w:tr>
      <w:tr w:rsidR="00844A71" w:rsidRPr="004E1A8B" w14:paraId="4CD551EA" w14:textId="77777777" w:rsidTr="0081440F">
        <w:trPr>
          <w:trHeight w:hRule="exact" w:val="41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9ADB7F0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Emergency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7876647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70F8900D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BB41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6B861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EB4539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MDB’s</w:t>
            </w:r>
          </w:p>
        </w:tc>
        <w:tc>
          <w:tcPr>
            <w:tcW w:w="1066" w:type="dxa"/>
            <w:vAlign w:val="center"/>
          </w:tcPr>
          <w:p w14:paraId="56F718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082277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319F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BBD1925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8DBF6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SMDB</w:t>
            </w:r>
          </w:p>
        </w:tc>
        <w:tc>
          <w:tcPr>
            <w:tcW w:w="1066" w:type="dxa"/>
            <w:vAlign w:val="center"/>
          </w:tcPr>
          <w:p w14:paraId="6AF3E3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966AC5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EF91E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6F21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07A6C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DB</w:t>
            </w:r>
          </w:p>
        </w:tc>
        <w:tc>
          <w:tcPr>
            <w:tcW w:w="1066" w:type="dxa"/>
            <w:vAlign w:val="center"/>
          </w:tcPr>
          <w:p w14:paraId="3395862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47F3F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6F8E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0C34A08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62E7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410V equipment</w:t>
            </w:r>
          </w:p>
        </w:tc>
        <w:tc>
          <w:tcPr>
            <w:tcW w:w="1066" w:type="dxa"/>
            <w:vAlign w:val="center"/>
          </w:tcPr>
          <w:p w14:paraId="7F4E5C3C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C356FC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DA9B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225256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9FF4D15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Emergency power 230V equipment</w:t>
            </w:r>
          </w:p>
        </w:tc>
        <w:tc>
          <w:tcPr>
            <w:tcW w:w="1066" w:type="dxa"/>
            <w:vAlign w:val="center"/>
          </w:tcPr>
          <w:p w14:paraId="323D0A0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AB5870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09058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AA5496" w14:textId="77777777" w:rsidTr="0081440F">
        <w:trPr>
          <w:trHeight w:hRule="exact" w:val="48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6184D0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LV Normal power Distribution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2D4F443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4F8701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F1A74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F953397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7BCE83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MDB’s</w:t>
            </w:r>
          </w:p>
        </w:tc>
        <w:tc>
          <w:tcPr>
            <w:tcW w:w="1066" w:type="dxa"/>
            <w:vAlign w:val="center"/>
          </w:tcPr>
          <w:p w14:paraId="7BAE777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F2AF90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9FB2A4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3817B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09E904E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SMDB</w:t>
            </w:r>
          </w:p>
        </w:tc>
        <w:tc>
          <w:tcPr>
            <w:tcW w:w="1066" w:type="dxa"/>
          </w:tcPr>
          <w:p w14:paraId="4B6E75C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7A914EE" w14:textId="66BE826D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94CCC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F73108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97A7BC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DB</w:t>
            </w:r>
          </w:p>
        </w:tc>
        <w:tc>
          <w:tcPr>
            <w:tcW w:w="1066" w:type="dxa"/>
          </w:tcPr>
          <w:p w14:paraId="5AEB194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8354AB4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F9EA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6D93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20E62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410V equipment</w:t>
            </w:r>
          </w:p>
        </w:tc>
        <w:tc>
          <w:tcPr>
            <w:tcW w:w="1066" w:type="dxa"/>
          </w:tcPr>
          <w:p w14:paraId="5C2B7097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98B30B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7B5FE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46DA5D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FCF314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Normal power 230V equipment</w:t>
            </w:r>
          </w:p>
        </w:tc>
        <w:tc>
          <w:tcPr>
            <w:tcW w:w="1066" w:type="dxa"/>
          </w:tcPr>
          <w:p w14:paraId="5AA3158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D7E1C4F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10DFFD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41538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809E3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Light fittings </w:t>
            </w:r>
          </w:p>
        </w:tc>
        <w:tc>
          <w:tcPr>
            <w:tcW w:w="1066" w:type="dxa"/>
            <w:shd w:val="clear" w:color="auto" w:fill="auto"/>
          </w:tcPr>
          <w:p w14:paraId="2A41C3A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FA945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97E76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A446DE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31ED3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Normal power outlets </w:t>
            </w:r>
          </w:p>
        </w:tc>
        <w:tc>
          <w:tcPr>
            <w:tcW w:w="1066" w:type="dxa"/>
            <w:shd w:val="clear" w:color="auto" w:fill="auto"/>
          </w:tcPr>
          <w:p w14:paraId="5F6531E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38B1ED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BBB9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313003C" w14:textId="77777777" w:rsidTr="0081440F">
        <w:trPr>
          <w:trHeight w:hRule="exact" w:val="45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9AD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Type of maintenance task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83FB6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Service provision by: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D0DF4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Required competency level</w:t>
            </w:r>
          </w:p>
        </w:tc>
      </w:tr>
      <w:tr w:rsidR="00844A71" w:rsidRPr="004E1A8B" w14:paraId="3C5718A6" w14:textId="77777777" w:rsidTr="0081440F">
        <w:trPr>
          <w:trHeight w:hRule="exact" w:val="405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FCDC48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Life safety equipment / plant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619B91D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837D814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169365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B4DBC3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4597F1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MDB</w:t>
            </w:r>
          </w:p>
        </w:tc>
        <w:tc>
          <w:tcPr>
            <w:tcW w:w="1066" w:type="dxa"/>
            <w:vAlign w:val="center"/>
          </w:tcPr>
          <w:p w14:paraId="286E1C35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33CD83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FDAA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B9A454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15FBB9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SMDB</w:t>
            </w:r>
          </w:p>
        </w:tc>
        <w:tc>
          <w:tcPr>
            <w:tcW w:w="1066" w:type="dxa"/>
          </w:tcPr>
          <w:p w14:paraId="70ACF52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4512A9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9BA3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F0B34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861429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Life safety DB</w:t>
            </w:r>
          </w:p>
        </w:tc>
        <w:tc>
          <w:tcPr>
            <w:tcW w:w="1066" w:type="dxa"/>
          </w:tcPr>
          <w:p w14:paraId="264537E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7DB171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D1BD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390521C1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B1ABE4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Panels </w:t>
            </w:r>
          </w:p>
        </w:tc>
        <w:tc>
          <w:tcPr>
            <w:tcW w:w="1066" w:type="dxa"/>
            <w:vAlign w:val="center"/>
          </w:tcPr>
          <w:p w14:paraId="4C0189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F4601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62E90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4B41A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14ECC1F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Fire pumps </w:t>
            </w:r>
          </w:p>
        </w:tc>
        <w:tc>
          <w:tcPr>
            <w:tcW w:w="1066" w:type="dxa"/>
          </w:tcPr>
          <w:p w14:paraId="59DA7DFE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E2061E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797BB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2CD03A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45E3B1C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Central battery </w:t>
            </w:r>
          </w:p>
        </w:tc>
        <w:tc>
          <w:tcPr>
            <w:tcW w:w="1066" w:type="dxa"/>
            <w:vAlign w:val="center"/>
          </w:tcPr>
          <w:p w14:paraId="0E0E9012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FB9AF6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B9481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6294BDDE" w14:textId="77777777" w:rsidTr="0081440F">
        <w:trPr>
          <w:trHeight w:hRule="exact" w:val="42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E1157E9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LV Specialist equipment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5A665B5C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3CBD0D5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17513F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116A7C6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F44E1A2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>UPS panel</w:t>
            </w:r>
          </w:p>
        </w:tc>
        <w:tc>
          <w:tcPr>
            <w:tcW w:w="1066" w:type="dxa"/>
            <w:vAlign w:val="center"/>
          </w:tcPr>
          <w:p w14:paraId="10910AF3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5DD2F0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1FFAD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BFA638D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D33F647" w14:textId="77777777" w:rsidR="00844A71" w:rsidRPr="004E1A8B" w:rsidRDefault="00844A71" w:rsidP="0081440F">
            <w:pPr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</w:rPr>
              <w:t xml:space="preserve">UPS outlets </w:t>
            </w:r>
          </w:p>
        </w:tc>
        <w:tc>
          <w:tcPr>
            <w:tcW w:w="1066" w:type="dxa"/>
            <w:vAlign w:val="center"/>
          </w:tcPr>
          <w:p w14:paraId="0D7BE0BB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691EBA" w14:textId="77777777" w:rsidR="00844A71" w:rsidRPr="004E1A8B" w:rsidRDefault="00844A71" w:rsidP="008144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9A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427F6E" w14:textId="77777777" w:rsidTr="0081440F">
        <w:trPr>
          <w:trHeight w:hRule="exact" w:val="45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010C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 xml:space="preserve">Expand columns/ row’s for other equipment as required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7079E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In-house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C2593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</w:rPr>
              <w:t>Specialist Supplier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A1E8A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497C5982" w14:textId="77777777" w:rsidTr="0081440F">
        <w:trPr>
          <w:trHeight w:hRule="exact" w:val="30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F7CFE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90B1AE8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13E8DB" w14:textId="77777777" w:rsidR="00844A71" w:rsidRPr="004E1A8B" w:rsidRDefault="00844A71" w:rsidP="008144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90AB3" w14:textId="77777777" w:rsidR="00844A71" w:rsidRPr="004E1A8B" w:rsidRDefault="00844A71" w:rsidP="0081440F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</w:tbl>
    <w:p w14:paraId="428299F5" w14:textId="77777777" w:rsidR="00844A71" w:rsidRDefault="00844A71" w:rsidP="00844A71">
      <w:pPr>
        <w:pStyle w:val="Heading2"/>
        <w:tabs>
          <w:tab w:val="clear" w:pos="936"/>
        </w:tabs>
        <w:jc w:val="left"/>
        <w:rPr>
          <w:b w:val="0"/>
        </w:rPr>
      </w:pPr>
    </w:p>
    <w:sectPr w:rsidR="00844A71" w:rsidSect="00844A7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2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3FF0" w14:textId="77777777" w:rsidR="00F265F0" w:rsidRDefault="00F265F0">
      <w:r>
        <w:separator/>
      </w:r>
    </w:p>
    <w:p w14:paraId="03ECC6D6" w14:textId="77777777" w:rsidR="00F265F0" w:rsidRDefault="00F265F0"/>
  </w:endnote>
  <w:endnote w:type="continuationSeparator" w:id="0">
    <w:p w14:paraId="3EDFA3AB" w14:textId="77777777" w:rsidR="00F265F0" w:rsidRDefault="00F265F0">
      <w:r>
        <w:continuationSeparator/>
      </w:r>
    </w:p>
    <w:p w14:paraId="2496AE6A" w14:textId="77777777" w:rsidR="00F265F0" w:rsidRDefault="00F26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F" w14:textId="2D2E7D5E" w:rsidR="00844A71" w:rsidRDefault="00F265F0" w:rsidP="00844A71">
    <w:pPr>
      <w:pStyle w:val="Footer"/>
      <w:tabs>
        <w:tab w:val="clear" w:pos="4320"/>
        <w:tab w:val="clear" w:pos="8640"/>
        <w:tab w:val="center" w:pos="4770"/>
        <w:tab w:val="left" w:pos="4965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46918241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1FE9">
          <w:rPr>
            <w:sz w:val="16"/>
            <w:szCs w:val="16"/>
            <w:lang w:val="en-IN"/>
          </w:rPr>
          <w:t>EOM-ZM0-TP-000044 Rev 001</w:t>
        </w:r>
      </w:sdtContent>
    </w:sdt>
    <w:r w:rsidR="00844A71">
      <w:rPr>
        <w:sz w:val="16"/>
        <w:szCs w:val="16"/>
        <w:lang w:val="en-AU"/>
      </w:rPr>
      <w:t xml:space="preserve"> </w:t>
    </w:r>
    <w:r w:rsidR="00844A71">
      <w:tab/>
      <w:t xml:space="preserve">                </w:t>
    </w:r>
    <w:r w:rsidR="00844A71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50127747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844A71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844A71">
      <w:tab/>
    </w:r>
    <w:r w:rsidR="00844A71" w:rsidRPr="00E662DA">
      <w:rPr>
        <w:sz w:val="16"/>
        <w:szCs w:val="16"/>
      </w:rPr>
      <w:t xml:space="preserve">Page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PAGE </w:instrText>
    </w:r>
    <w:r w:rsidR="00844A71" w:rsidRPr="00E662DA">
      <w:rPr>
        <w:sz w:val="16"/>
        <w:szCs w:val="16"/>
      </w:rPr>
      <w:fldChar w:fldCharType="separate"/>
    </w:r>
    <w:r w:rsidR="00237D30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  <w:r w:rsidR="00844A71" w:rsidRPr="00E662DA">
      <w:rPr>
        <w:sz w:val="16"/>
        <w:szCs w:val="16"/>
      </w:rPr>
      <w:t xml:space="preserve"> of </w:t>
    </w:r>
    <w:r w:rsidR="00844A71" w:rsidRPr="00E662DA">
      <w:rPr>
        <w:sz w:val="16"/>
        <w:szCs w:val="16"/>
      </w:rPr>
      <w:fldChar w:fldCharType="begin"/>
    </w:r>
    <w:r w:rsidR="00844A71" w:rsidRPr="00E662DA">
      <w:rPr>
        <w:sz w:val="16"/>
        <w:szCs w:val="16"/>
      </w:rPr>
      <w:instrText xml:space="preserve"> NUMPAGES </w:instrText>
    </w:r>
    <w:r w:rsidR="00844A71" w:rsidRPr="00E662DA">
      <w:rPr>
        <w:sz w:val="16"/>
        <w:szCs w:val="16"/>
      </w:rPr>
      <w:fldChar w:fldCharType="separate"/>
    </w:r>
    <w:r w:rsidR="00237D30">
      <w:rPr>
        <w:noProof/>
        <w:sz w:val="16"/>
        <w:szCs w:val="16"/>
      </w:rPr>
      <w:t>2</w:t>
    </w:r>
    <w:r w:rsidR="00844A71" w:rsidRPr="00E662DA">
      <w:rPr>
        <w:sz w:val="16"/>
        <w:szCs w:val="16"/>
      </w:rPr>
      <w:fldChar w:fldCharType="end"/>
    </w:r>
  </w:p>
  <w:p w14:paraId="0301C93B" w14:textId="77777777" w:rsidR="00844A71" w:rsidRPr="00583BAF" w:rsidRDefault="00844A71" w:rsidP="00844A7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2E59BEF1" w14:textId="77777777" w:rsidR="00844A71" w:rsidRDefault="00844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505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5"/>
      <w:gridCol w:w="75"/>
      <w:gridCol w:w="2615"/>
    </w:tblGrid>
    <w:tr w:rsidR="00D566F5" w:rsidRPr="000D7FB7" w14:paraId="45548508" w14:textId="77777777" w:rsidTr="00845EAA">
      <w:tc>
        <w:tcPr>
          <w:tcW w:w="9815" w:type="dxa"/>
          <w:tcBorders>
            <w:bottom w:val="single" w:sz="6" w:space="0" w:color="7A8D95"/>
          </w:tcBorders>
        </w:tcPr>
        <w:p w14:paraId="01486BCA" w14:textId="6F53F1FA" w:rsidR="00845EAA" w:rsidRDefault="00F265F0" w:rsidP="00844A71">
          <w:pPr>
            <w:pStyle w:val="Footer"/>
            <w:tabs>
              <w:tab w:val="clear" w:pos="4320"/>
              <w:tab w:val="clear" w:pos="8640"/>
              <w:tab w:val="center" w:pos="4770"/>
              <w:tab w:val="left" w:pos="4965"/>
              <w:tab w:val="right" w:pos="9270"/>
            </w:tabs>
            <w:ind w:left="108"/>
            <w:jc w:val="center"/>
          </w:pPr>
          <w:sdt>
            <w:sdtPr>
              <w:rPr>
                <w:sz w:val="16"/>
                <w:szCs w:val="16"/>
              </w:rPr>
              <w:alias w:val="Subject"/>
              <w:tag w:val=""/>
              <w:id w:val="21077580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37D30">
                <w:rPr>
                  <w:sz w:val="16"/>
                  <w:szCs w:val="16"/>
                </w:rPr>
                <w:t>EOM-ZM0-TP-00004</w:t>
              </w:r>
              <w:r w:rsidR="00D75B7C">
                <w:rPr>
                  <w:sz w:val="16"/>
                  <w:szCs w:val="16"/>
                </w:rPr>
                <w:t>4</w:t>
              </w:r>
              <w:r w:rsidR="00845EAA">
                <w:rPr>
                  <w:sz w:val="16"/>
                  <w:szCs w:val="16"/>
                </w:rPr>
                <w:t xml:space="preserve"> Rev 00</w:t>
              </w:r>
              <w:r w:rsidR="004C1FE9">
                <w:rPr>
                  <w:sz w:val="16"/>
                  <w:szCs w:val="16"/>
                </w:rPr>
                <w:t>1</w:t>
              </w:r>
            </w:sdtContent>
          </w:sdt>
          <w:r w:rsidR="00845EAA">
            <w:rPr>
              <w:sz w:val="16"/>
              <w:szCs w:val="16"/>
              <w:lang w:val="en-AU"/>
            </w:rPr>
            <w:t xml:space="preserve"> </w:t>
          </w:r>
          <w:r w:rsidR="00845EAA">
            <w:tab/>
            <w:t xml:space="preserve">                </w:t>
          </w:r>
          <w:r w:rsidR="00845EAA"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03708294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845EAA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  <w:r w:rsidR="00845EAA">
            <w:tab/>
          </w:r>
          <w:r w:rsidR="00845EAA" w:rsidRPr="00E662DA">
            <w:rPr>
              <w:sz w:val="16"/>
              <w:szCs w:val="16"/>
            </w:rPr>
            <w:t xml:space="preserve">Page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PAGE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237D30">
            <w:rPr>
              <w:noProof/>
              <w:sz w:val="16"/>
              <w:szCs w:val="16"/>
            </w:rPr>
            <w:t>1</w:t>
          </w:r>
          <w:r w:rsidR="00845EAA" w:rsidRPr="00E662DA">
            <w:rPr>
              <w:sz w:val="16"/>
              <w:szCs w:val="16"/>
            </w:rPr>
            <w:fldChar w:fldCharType="end"/>
          </w:r>
          <w:r w:rsidR="00845EAA" w:rsidRPr="00E662DA">
            <w:rPr>
              <w:sz w:val="16"/>
              <w:szCs w:val="16"/>
            </w:rPr>
            <w:t xml:space="preserve"> of </w:t>
          </w:r>
          <w:r w:rsidR="00845EAA" w:rsidRPr="00E662DA">
            <w:rPr>
              <w:sz w:val="16"/>
              <w:szCs w:val="16"/>
            </w:rPr>
            <w:fldChar w:fldCharType="begin"/>
          </w:r>
          <w:r w:rsidR="00845EAA" w:rsidRPr="00E662DA">
            <w:rPr>
              <w:sz w:val="16"/>
              <w:szCs w:val="16"/>
            </w:rPr>
            <w:instrText xml:space="preserve"> NUMPAGES </w:instrText>
          </w:r>
          <w:r w:rsidR="00845EAA" w:rsidRPr="00E662DA">
            <w:rPr>
              <w:sz w:val="16"/>
              <w:szCs w:val="16"/>
            </w:rPr>
            <w:fldChar w:fldCharType="separate"/>
          </w:r>
          <w:r w:rsidR="00237D30">
            <w:rPr>
              <w:noProof/>
              <w:sz w:val="16"/>
              <w:szCs w:val="16"/>
            </w:rPr>
            <w:t>2</w:t>
          </w:r>
          <w:r w:rsidR="00845EAA" w:rsidRPr="00E662DA">
            <w:rPr>
              <w:sz w:val="16"/>
              <w:szCs w:val="16"/>
            </w:rPr>
            <w:fldChar w:fldCharType="end"/>
          </w:r>
        </w:p>
        <w:p w14:paraId="525BDEFA" w14:textId="77777777" w:rsidR="00845EAA" w:rsidRPr="00583BAF" w:rsidRDefault="00845EAA" w:rsidP="00845EAA">
          <w:pPr>
            <w:pStyle w:val="Footer"/>
            <w:tabs>
              <w:tab w:val="clear" w:pos="4320"/>
              <w:tab w:val="clear" w:pos="8640"/>
            </w:tabs>
            <w:ind w:left="108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  <w:p w14:paraId="30D08D83" w14:textId="7868119B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</w:pPr>
        </w:p>
      </w:tc>
      <w:tc>
        <w:tcPr>
          <w:tcW w:w="2690" w:type="dxa"/>
          <w:gridSpan w:val="2"/>
          <w:tcBorders>
            <w:bottom w:val="single" w:sz="6" w:space="0" w:color="7A8D95"/>
          </w:tcBorders>
        </w:tcPr>
        <w:p w14:paraId="4BD1A930" w14:textId="42102E13" w:rsidR="00D566F5" w:rsidRPr="000D7FB7" w:rsidRDefault="00D566F5" w:rsidP="00891E2D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</w:p>
      </w:tc>
    </w:tr>
    <w:tr w:rsidR="00D566F5" w:rsidRPr="000D7FB7" w14:paraId="18A2AD28" w14:textId="77777777" w:rsidTr="00845EAA">
      <w:trPr>
        <w:gridAfter w:val="1"/>
        <w:wAfter w:w="2615" w:type="dxa"/>
      </w:trPr>
      <w:tc>
        <w:tcPr>
          <w:tcW w:w="9890" w:type="dxa"/>
          <w:gridSpan w:val="2"/>
          <w:tcBorders>
            <w:top w:val="single" w:sz="6" w:space="0" w:color="7A8D95"/>
          </w:tcBorders>
        </w:tcPr>
        <w:p w14:paraId="162EB356" w14:textId="051E950B" w:rsidR="00D566F5" w:rsidRPr="000D7FB7" w:rsidRDefault="00D566F5" w:rsidP="005356A8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59A05913" w14:textId="69E14D4D" w:rsidR="00D566F5" w:rsidRDefault="00844A71" w:rsidP="00844A71">
    <w:pPr>
      <w:pStyle w:val="Footer"/>
      <w:tabs>
        <w:tab w:val="clear" w:pos="4320"/>
        <w:tab w:val="clear" w:pos="8640"/>
        <w:tab w:val="left" w:pos="831"/>
      </w:tabs>
    </w:pPr>
    <w:r>
      <w:tab/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AD8E" w14:textId="77777777" w:rsidR="00F265F0" w:rsidRDefault="00F265F0">
      <w:r>
        <w:separator/>
      </w:r>
    </w:p>
    <w:p w14:paraId="05101541" w14:textId="77777777" w:rsidR="00F265F0" w:rsidRDefault="00F265F0"/>
  </w:footnote>
  <w:footnote w:type="continuationSeparator" w:id="0">
    <w:p w14:paraId="4A109A2F" w14:textId="77777777" w:rsidR="00F265F0" w:rsidRDefault="00F265F0">
      <w:r>
        <w:continuationSeparator/>
      </w:r>
    </w:p>
    <w:p w14:paraId="79F7DA35" w14:textId="77777777" w:rsidR="00F265F0" w:rsidRDefault="00F26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2CC394A1" w:rsidR="00D566F5" w:rsidRDefault="00D566F5" w:rsidP="00AC1B11">
          <w:pPr>
            <w:pStyle w:val="HeadingCenter"/>
            <w:jc w:val="both"/>
          </w:pPr>
        </w:p>
      </w:tc>
      <w:tc>
        <w:tcPr>
          <w:tcW w:w="9086" w:type="dxa"/>
          <w:vAlign w:val="center"/>
        </w:tcPr>
        <w:p w14:paraId="234E5F68" w14:textId="6819720B" w:rsidR="00D566F5" w:rsidRPr="006A25F8" w:rsidRDefault="00844A71" w:rsidP="00844A71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Style w:val="HeaderTitleChar"/>
              <w:b/>
              <w:bCs w:val="0"/>
            </w:rPr>
            <w:t xml:space="preserve">      </w:t>
          </w:r>
          <w:r w:rsidRPr="00844A71">
            <w:rPr>
              <w:rStyle w:val="HeaderTitleChar"/>
              <w:b/>
              <w:bCs w:val="0"/>
            </w:rPr>
            <w:t xml:space="preserve">Maintenance Skill Level Requirements Matrix Template Municipal </w:t>
          </w:r>
        </w:p>
      </w:tc>
    </w:tr>
  </w:tbl>
  <w:p w14:paraId="1F8AF2DF" w14:textId="6629B329" w:rsidR="00D566F5" w:rsidRPr="00AC1B11" w:rsidRDefault="00844A71" w:rsidP="006F13A6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7216" behindDoc="1" locked="0" layoutInCell="1" allowOverlap="1" wp14:anchorId="3EC74B6D" wp14:editId="779782CB">
          <wp:simplePos x="0" y="0"/>
          <wp:positionH relativeFrom="margin">
            <wp:posOffset>-695276</wp:posOffset>
          </wp:positionH>
          <wp:positionV relativeFrom="margin">
            <wp:posOffset>-875177</wp:posOffset>
          </wp:positionV>
          <wp:extent cx="1792228" cy="646177"/>
          <wp:effectExtent l="0" t="0" r="0" b="1905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hroa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228" cy="646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845EAA" w14:paraId="7E48B6D8" w14:textId="77777777" w:rsidTr="00C11918">
      <w:trPr>
        <w:jc w:val="center"/>
      </w:trPr>
      <w:tc>
        <w:tcPr>
          <w:tcW w:w="2070" w:type="dxa"/>
        </w:tcPr>
        <w:p w14:paraId="591B8828" w14:textId="29403C64" w:rsidR="00845EAA" w:rsidRDefault="00845EAA" w:rsidP="00845EAA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10433B5A" w14:textId="2A82B4A8" w:rsidR="00845EAA" w:rsidRPr="006A25F8" w:rsidRDefault="00845EAA" w:rsidP="00844A71">
          <w:pPr>
            <w:pStyle w:val="CPDocTitle"/>
            <w:ind w:hanging="193"/>
            <w:rPr>
              <w:kern w:val="32"/>
              <w:sz w:val="24"/>
              <w:szCs w:val="24"/>
              <w:lang w:val="en-GB"/>
            </w:rPr>
          </w:pPr>
          <w:r w:rsidRPr="00845EAA">
            <w:rPr>
              <w:kern w:val="32"/>
              <w:sz w:val="24"/>
              <w:szCs w:val="24"/>
              <w:lang w:val="en-GB"/>
            </w:rPr>
            <w:t>Maintenance Skill Level Requirements Matrix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237D30" w:rsidRPr="00237D30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3BF46E44" w14:textId="2059986E" w:rsidR="00845EAA" w:rsidRDefault="004C1FE9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2D9DB5EE" wp14:editId="2150A7F4">
          <wp:simplePos x="0" y="0"/>
          <wp:positionH relativeFrom="column">
            <wp:posOffset>-295275</wp:posOffset>
          </wp:positionH>
          <wp:positionV relativeFrom="paragraph">
            <wp:posOffset>-638810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D30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386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3D6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1FE9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557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703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0C9A"/>
    <w:rsid w:val="007C1E16"/>
    <w:rsid w:val="007C2468"/>
    <w:rsid w:val="007C2481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A71"/>
    <w:rsid w:val="00845EAA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C47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900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5B7C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9F"/>
    <w:rsid w:val="00EC1F89"/>
    <w:rsid w:val="00EC1FB8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5F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817E7-7001-45CB-9A89-E626EB34A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3716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EOM-ZM0-TP-000044 Rev 001</dc:subject>
  <dc:creator>Joel Reyes</dc:creator>
  <cp:keywords>ᅟ</cp:keywords>
  <cp:lastModifiedBy>Jancil Saldhana</cp:lastModifiedBy>
  <cp:revision>9</cp:revision>
  <cp:lastPrinted>2017-03-07T13:13:00Z</cp:lastPrinted>
  <dcterms:created xsi:type="dcterms:W3CDTF">2020-01-26T06:22:00Z</dcterms:created>
  <dcterms:modified xsi:type="dcterms:W3CDTF">2021-08-18T06:43:00Z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